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2" w:rsidRDefault="00830272" w:rsidP="008302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(осмотры)</w:t>
      </w:r>
    </w:p>
    <w:p w:rsidR="00830272" w:rsidRDefault="00830272" w:rsidP="0083027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history="1">
        <w:proofErr w:type="gramStart"/>
        <w:r>
          <w:rPr>
            <w:rStyle w:val="a5"/>
            <w:color w:val="0000FF"/>
            <w:u w:val="single"/>
          </w:rPr>
          <w:t>ПРИКАЗ от 12 апреля 2011 г. N 302н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ОБ УТВЕРЖДЕНИИ ПЕРЕЧНЕЙ ВРЕДНЫХ И (ИЛИ) ОПАСНЫХ ПРОИЗВОДСТВЕННЫХ ФАКТОРОВИ РАБОТ,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ПРИ ВЫПОЛНЕНИИ КОТОРЫХ ПРОВОДЯТСЯ ПРЕДВАРИТЕЛЬНЫЕИ ПЕРИОДИЧЕСКИЕ МЕДИЦИНСКИЕ ОСМОТРЫ (ОБСЛЕДОВАНИЯ),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И ПОРЯДКА ПРОВЕДЕНИЯ ОБЯЗАТЕЛЬНЫХ ПРЕДВАРИТЕЛЬНЫХИ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proofErr w:type="gramEnd"/>
    </w:p>
    <w:p w:rsidR="00830272" w:rsidRDefault="00830272" w:rsidP="00830272">
      <w:pPr>
        <w:pStyle w:val="a3"/>
        <w:numPr>
          <w:ilvl w:val="0"/>
          <w:numId w:val="2"/>
        </w:numPr>
      </w:pPr>
      <w:hyperlink r:id="rId6" w:history="1">
        <w:r>
          <w:rPr>
            <w:rStyle w:val="a5"/>
            <w:color w:val="0000FF"/>
            <w:u w:val="single"/>
          </w:rPr>
          <w:t>ПОСТАНОВЛЕНИЕ от 23 сентября 2002 г. N 695</w:t>
        </w:r>
        <w:proofErr w:type="gramStart"/>
        <w:r>
          <w:rPr>
            <w:color w:val="0000FF"/>
            <w:u w:val="single"/>
          </w:rPr>
          <w:br/>
        </w:r>
        <w:r>
          <w:rPr>
            <w:rStyle w:val="a4"/>
          </w:rPr>
          <w:t>О</w:t>
        </w:r>
        <w:proofErr w:type="gramEnd"/>
        <w:r>
          <w:rPr>
            <w:rStyle w:val="a4"/>
          </w:rPr>
          <w:t xml:space="preserve"> ПРОХОЖДЕНИИ ОБЯЗАТЕЛЬНОГО ПСИХИАТРИЧЕСКОГО ОСВИДЕТЕЛЬСТВОВАНИЯ РАБОТНИКАМИ,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ОСУЩЕСТВЛЯЮЩИМИ ОТДЕЛЬНЫЕ ВИДЫ ДЕЯТЕЛЬНОСТИ, В ТОМ ЧИСЛЕ ДЕЯТЕЛЬНОСТЬ, СВЯЗАННУЮ С ИСТОЧНИКАМИ ПОВЫШЕННОЙОПАСНОСТИ (С ВЛИЯНИЕМ ВРЕДНЫХ ВЕЩЕСТВ И НЕБЛАГОПРИЯТНЫХПРОИЗВОДСТВЕННЫХ ФАКТОРОВ),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А ТАКЖЕ РАБОТАЮЩИМИВ УСЛОВИЯХ ПОВЫШЕННОЙ ОПАСНОСТИ</w:t>
        </w:r>
      </w:hyperlink>
    </w:p>
    <w:p w:rsidR="00830272" w:rsidRDefault="00830272" w:rsidP="00830272">
      <w:pPr>
        <w:pStyle w:val="a3"/>
        <w:numPr>
          <w:ilvl w:val="0"/>
          <w:numId w:val="2"/>
        </w:numPr>
      </w:pPr>
      <w:hyperlink r:id="rId7" w:history="1">
        <w:r>
          <w:rPr>
            <w:rStyle w:val="a5"/>
            <w:color w:val="0000FF"/>
            <w:u w:val="single"/>
          </w:rPr>
          <w:t>ПОСТАНОВЛЕНИЕ от 28 декабря 1999 г. N 1228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ОБ ОБЯЗАТЕЛЬНЫХ ПРОФИЛАКТИЧЕСКИХ МЕДИЦИНСКИХ ОСМОТРАХ И ГИГИЕНИЧЕСКОЙ АТТЕСТАЦИИ</w:t>
        </w:r>
      </w:hyperlink>
    </w:p>
    <w:p w:rsidR="00830272" w:rsidRDefault="00830272" w:rsidP="00830272">
      <w:pPr>
        <w:pStyle w:val="a3"/>
        <w:numPr>
          <w:ilvl w:val="0"/>
          <w:numId w:val="2"/>
        </w:numPr>
      </w:pPr>
      <w:hyperlink r:id="rId8" w:history="1">
        <w:r>
          <w:rPr>
            <w:rStyle w:val="a5"/>
            <w:color w:val="0000FF"/>
            <w:u w:val="single"/>
          </w:rPr>
          <w:t>ПРИКАЗ от 5 марта 2011 г. N 169н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ОБ УТВЕРЖДЕНИИ ТРЕБОВАНИЙ К КОМПЛЕКТАЦИИ ИЗДЕЛИЯМИ МЕДИЦИНСКОГО НАЗНАЧЕНИЯ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АПТЕЧЕК ДЛЯ ОКАЗАНИЯ ПЕРВОЙ ПОМОЩИ РАБОТНИКАМ</w:t>
        </w:r>
      </w:hyperlink>
    </w:p>
    <w:p w:rsidR="00830272" w:rsidRDefault="00830272" w:rsidP="00830272">
      <w:pPr>
        <w:pStyle w:val="a3"/>
        <w:numPr>
          <w:ilvl w:val="0"/>
          <w:numId w:val="2"/>
        </w:numPr>
      </w:pPr>
      <w:hyperlink r:id="rId9" w:history="1">
        <w:r>
          <w:rPr>
            <w:rStyle w:val="a5"/>
            <w:color w:val="0000FF"/>
            <w:u w:val="single"/>
          </w:rPr>
          <w:t>ПОСТАНОВЛЕНИЕ от 28 апреля 1993 г. N 377</w:t>
        </w:r>
        <w:proofErr w:type="gramStart"/>
        <w:r>
          <w:rPr>
            <w:color w:val="0000FF"/>
            <w:u w:val="single"/>
          </w:rPr>
          <w:br/>
        </w:r>
        <w:r>
          <w:rPr>
            <w:rStyle w:val="a4"/>
          </w:rPr>
          <w:t>О</w:t>
        </w:r>
        <w:proofErr w:type="gramEnd"/>
        <w:r>
          <w:rPr>
            <w:rStyle w:val="a4"/>
          </w:rPr>
          <w:t xml:space="preserve"> РЕАЛИЗАЦИИ ЗАКОНА РОССИЙСКОЙ ФЕДЕРАЦИИ</w:t>
        </w:r>
        <w:r>
          <w:rPr>
            <w:color w:val="0000FF"/>
            <w:u w:val="single"/>
          </w:rPr>
          <w:br/>
        </w:r>
        <w:r>
          <w:rPr>
            <w:rStyle w:val="a4"/>
          </w:rPr>
          <w:t>"О ПСИХИАТРИЧЕСКОЙ ПОМОЩИ И ГАРАНТИЯХ ПРАВ ГРАЖДАН ПРИ ЕЕ ОКАЗАНИИ"</w:t>
        </w:r>
      </w:hyperlink>
    </w:p>
    <w:p w:rsidR="00830272" w:rsidRDefault="00830272" w:rsidP="00830272">
      <w:pPr>
        <w:pStyle w:val="a3"/>
        <w:numPr>
          <w:ilvl w:val="0"/>
          <w:numId w:val="2"/>
        </w:numPr>
      </w:pPr>
      <w:hyperlink r:id="rId10" w:history="1">
        <w:r>
          <w:rPr>
            <w:rStyle w:val="a5"/>
            <w:color w:val="0000FF"/>
            <w:u w:val="single"/>
          </w:rPr>
          <w:t>ПРИКАЗ от 18 сентября 2008 г. N 705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ОБ ОРГАНИЗАЦИИ ОБЯЗАТЕЛЬНОГО ПСИХИАТРИЧЕСКОГО ОСВИДЕТЕЛЬСТВОВАНИЯ РАБОТНИКОВ,</w:t>
        </w:r>
        <w:r>
          <w:rPr>
            <w:color w:val="0000FF"/>
            <w:u w:val="single"/>
          </w:rPr>
          <w:br/>
        </w:r>
        <w:r>
          <w:rPr>
            <w:rStyle w:val="a4"/>
          </w:rPr>
          <w:t>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</w:t>
        </w:r>
      </w:hyperlink>
    </w:p>
    <w:p w:rsidR="00E9536A" w:rsidRDefault="00830272" w:rsidP="00830272">
      <w:pPr>
        <w:jc w:val="right"/>
        <w:rPr>
          <w:szCs w:val="28"/>
        </w:rPr>
      </w:pPr>
      <w:r w:rsidRPr="00830272">
        <w:rPr>
          <w:szCs w:val="28"/>
        </w:rPr>
        <w:t xml:space="preserve">Материалы взяты с сайта: </w:t>
      </w:r>
      <w:hyperlink r:id="rId11" w:history="1">
        <w:r w:rsidRPr="00E375DF">
          <w:rPr>
            <w:rStyle w:val="a4"/>
            <w:szCs w:val="28"/>
          </w:rPr>
          <w:t>http://pronm.ru</w:t>
        </w:r>
      </w:hyperlink>
    </w:p>
    <w:p w:rsidR="00830272" w:rsidRPr="00830272" w:rsidRDefault="00830272" w:rsidP="00830272">
      <w:pPr>
        <w:jc w:val="right"/>
        <w:rPr>
          <w:szCs w:val="28"/>
        </w:rPr>
      </w:pPr>
    </w:p>
    <w:sectPr w:rsidR="00830272" w:rsidRPr="00830272" w:rsidSect="00DF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522"/>
    <w:multiLevelType w:val="multilevel"/>
    <w:tmpl w:val="A97A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04B89"/>
    <w:multiLevelType w:val="multilevel"/>
    <w:tmpl w:val="CBC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36A"/>
    <w:rsid w:val="00830272"/>
    <w:rsid w:val="00DF50C8"/>
    <w:rsid w:val="00E9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536A"/>
    <w:rPr>
      <w:color w:val="0000FF"/>
      <w:u w:val="single"/>
    </w:rPr>
  </w:style>
  <w:style w:type="character" w:styleId="a5">
    <w:name w:val="Strong"/>
    <w:basedOn w:val="a0"/>
    <w:uiPriority w:val="22"/>
    <w:qFormat/>
    <w:rsid w:val="00E95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nm.ru/userfiles/files/Okhrana%20truda/4.%20meditsinskoye%20obsledovaniye%28osmotry%29/%D0%9F%D1%80.%D0%9C%D0%B8%D0%BD%D0%B7%D0%B4%D1%80%D0%B0%D0%B2%20169%D0%BD-%D0%B0%D0%BF%D1%82%D0%B5%D1%87%D0%BA%D0%B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nm.ru/userfiles/files/Okhrana%20truda/4.%20meditsinskoye%20obsledovaniye%28osmotry%29/%D0%9F%D0%9F%20%D0%9C%D0%9E%D0%A1%D0%9A%D0%92%D0%AB%20%D0%9C%D0%B5%D0%B4%20%D0%BE%D1%81%D0%BC%D0%BE%D1%82%D1%80%D1%8B%201999%D0%B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nm.ru/userfiles/files/Okhrana%20truda/4.%20meditsinskoye%20obsledovaniye%28osmotry%29/%D0%9E%D0%B1%D1%8F%D0%B7%D0%B0%D1%82%D0%B5%D0%BB%D1%8C%D0%BD%D1%8B%D0%B9%20%D0%9F%D1%81%D0%B8%D1%85%D0%B8%D0%B0%D1%82%D1%80%D0%B8%D1%87%D0%B5%D1%81%D0%BA%D0%B8%D0%B9%20%D1%81%D0%BC%D0%BE%D1%82%D1%80%20695.doc" TargetMode="External"/><Relationship Id="rId11" Type="http://schemas.openxmlformats.org/officeDocument/2006/relationships/hyperlink" Target="http://pronm.ru" TargetMode="External"/><Relationship Id="rId5" Type="http://schemas.openxmlformats.org/officeDocument/2006/relationships/hyperlink" Target="http://pronm.ru/userfiles/files/Okhrana%20truda/4.%20meditsinskoye%20obsledovaniye%28osmotry%29/%E2%84%96%20302%D0%BD%20%D0%BE%20%D0%BF%D1%80%D0%BE%D1%85%D0%BE%D0%B6%D0%B4%D0%B5%D0%BD%D0%B8%D0%B8%20%D0%BC%D0%B5%D0%B4%D0%BE%D1%81%D0%BC%D0%BE%D1%82%D1%80%D0%BE%D0%B2.doc" TargetMode="External"/><Relationship Id="rId10" Type="http://schemas.openxmlformats.org/officeDocument/2006/relationships/hyperlink" Target="http://pronm.ru/userfiles/files/Okhrana%20truda/4.%20meditsinskoye%20obsledovaniye%28osmotry%29/%D0%9F%D1%81%D0%B8%D1%85%D0%B8%D0%B0%D1%82%D1%80%D0%B8%D1%87%D0%B5%D1%81%D0%BA%D0%B8%D0%B9%20%D1%81%D0%BC%D0%BE%D1%82%D1%80%20%D0%B2%20%D0%9C%D0%BE%D1%81%D0%BA%D0%B2%D0%B5%20%E2%84%96%207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nm.ru/userfiles/files/Okhrana%20truda/4.%20meditsinskoye%20obsledovaniye%28osmotry%29/%D0%9F%D1%81%D0%B8%D1%85%D0%B8%D0%B0%D1%82%D1%80%D0%B8%D1%87%D0%B5%D1%81%D0%BA%D0%B0%D1%8F%20%20%D0%BF%D0%BE%D0%BC%D0%BE%D1%89%D1%8C%20%E2%84%96%2037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Chief</dc:creator>
  <cp:keywords/>
  <dc:description/>
  <cp:lastModifiedBy>Deputy Chief</cp:lastModifiedBy>
  <cp:revision>2</cp:revision>
  <dcterms:created xsi:type="dcterms:W3CDTF">2014-02-10T12:07:00Z</dcterms:created>
  <dcterms:modified xsi:type="dcterms:W3CDTF">2014-02-10T12:07:00Z</dcterms:modified>
</cp:coreProperties>
</file>